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B" w:rsidRPr="00EB5CF8" w:rsidRDefault="00AE2C3B" w:rsidP="00EB5CF8">
      <w:pPr>
        <w:pStyle w:val="1"/>
        <w:shd w:val="clear" w:color="auto" w:fill="FFFFFF"/>
        <w:spacing w:before="0" w:after="225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0"/>
          <w:szCs w:val="30"/>
        </w:rPr>
      </w:pPr>
      <w:r w:rsidRPr="00EB5CF8">
        <w:rPr>
          <w:rFonts w:ascii="Times New Roman" w:hAnsi="Times New Roman" w:cs="Times New Roman"/>
          <w:b w:val="0"/>
          <w:bCs w:val="0"/>
          <w:color w:val="000000" w:themeColor="text1"/>
          <w:sz w:val="30"/>
          <w:szCs w:val="30"/>
        </w:rPr>
        <w:t>Федеральный закон Российской Федерации от 23 ноября 2009 г. №261-ФЗ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AE2C3B" w:rsidRPr="00EB5CF8" w:rsidRDefault="00AE2C3B" w:rsidP="00EB5CF8">
      <w:pPr>
        <w:pStyle w:val="2"/>
        <w:shd w:val="clear" w:color="auto" w:fill="FFFFFF"/>
        <w:spacing w:before="0" w:beforeAutospacing="0" w:after="225" w:afterAutospacing="0"/>
        <w:jc w:val="center"/>
        <w:rPr>
          <w:b w:val="0"/>
          <w:bCs w:val="0"/>
          <w:color w:val="000000" w:themeColor="text1"/>
          <w:sz w:val="30"/>
          <w:szCs w:val="30"/>
        </w:rPr>
      </w:pPr>
      <w:r w:rsidRPr="00EB5CF8">
        <w:rPr>
          <w:b w:val="0"/>
          <w:bCs w:val="0"/>
          <w:color w:val="000000" w:themeColor="text1"/>
          <w:sz w:val="30"/>
          <w:szCs w:val="30"/>
        </w:rPr>
        <w:t>Глава 1. Общие положения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 </w:t>
      </w:r>
    </w:p>
    <w:p w:rsidR="00AE2C3B" w:rsidRPr="00EB5CF8" w:rsidRDefault="00AE2C3B" w:rsidP="009C09D6">
      <w:pPr>
        <w:pStyle w:val="a4"/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EB5CF8">
        <w:rPr>
          <w:rStyle w:val="a3"/>
          <w:color w:val="000000" w:themeColor="text1"/>
          <w:sz w:val="20"/>
          <w:szCs w:val="20"/>
        </w:rPr>
        <w:t>Статья 1</w:t>
      </w:r>
      <w:r w:rsidRPr="00EB5CF8">
        <w:rPr>
          <w:color w:val="000000" w:themeColor="text1"/>
          <w:sz w:val="20"/>
          <w:szCs w:val="20"/>
        </w:rPr>
        <w:t>.</w:t>
      </w:r>
      <w:r w:rsidRPr="00EB5CF8">
        <w:rPr>
          <w:rStyle w:val="a3"/>
          <w:color w:val="000000" w:themeColor="text1"/>
          <w:sz w:val="20"/>
          <w:szCs w:val="20"/>
        </w:rPr>
        <w:t> Предмет регулирования и цель настоящего Федерального закона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1. Настоящий Федеральный закон регулирует отношения по энергосбережению и повышению энергетической эффективности.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br/>
        <w:t>2. Целью настоящего Федерального закона является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 </w:t>
      </w:r>
    </w:p>
    <w:p w:rsidR="00AE2C3B" w:rsidRPr="00EB5CF8" w:rsidRDefault="00AE2C3B" w:rsidP="009C09D6">
      <w:pPr>
        <w:pStyle w:val="a4"/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EB5CF8">
        <w:rPr>
          <w:rStyle w:val="a3"/>
          <w:color w:val="000000" w:themeColor="text1"/>
          <w:sz w:val="20"/>
          <w:szCs w:val="20"/>
        </w:rPr>
        <w:t>Статья 2. Основные понятия, используемые в настоящем Федеральном законе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В настоящем Федеральном законе используются следующие основные понятия: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1) энергетический ресурс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2) вторичный энергетический ресурс -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3)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4) 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5) класс энергетической эффективности - характеристика продукции, отражающая ее энергетическую эффективность;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proofErr w:type="gramStart"/>
      <w:r w:rsidRPr="00EB5CF8">
        <w:rPr>
          <w:color w:val="000000" w:themeColor="text1"/>
          <w:sz w:val="20"/>
          <w:szCs w:val="20"/>
        </w:rPr>
        <w:t xml:space="preserve">6) бытовое </w:t>
      </w:r>
      <w:proofErr w:type="spellStart"/>
      <w:r w:rsidRPr="00EB5CF8">
        <w:rPr>
          <w:color w:val="000000" w:themeColor="text1"/>
          <w:sz w:val="20"/>
          <w:szCs w:val="20"/>
        </w:rPr>
        <w:t>энергопотребляющее</w:t>
      </w:r>
      <w:proofErr w:type="spellEnd"/>
      <w:r w:rsidRPr="00EB5CF8">
        <w:rPr>
          <w:color w:val="000000" w:themeColor="text1"/>
          <w:sz w:val="20"/>
          <w:szCs w:val="20"/>
        </w:rPr>
        <w:t xml:space="preserve"> устройство - продукция, функциональное назначение 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энергии - сто киловатт и использование которой может предназначаться для личных, семейных, домашних и подобных нужд;</w:t>
      </w:r>
      <w:proofErr w:type="gramEnd"/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7) энергетическое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 xml:space="preserve">8) </w:t>
      </w:r>
      <w:proofErr w:type="spellStart"/>
      <w:r w:rsidRPr="00EB5CF8">
        <w:rPr>
          <w:color w:val="000000" w:themeColor="text1"/>
          <w:sz w:val="20"/>
          <w:szCs w:val="20"/>
        </w:rPr>
        <w:t>энергосервисный</w:t>
      </w:r>
      <w:proofErr w:type="spellEnd"/>
      <w:r w:rsidRPr="00EB5CF8">
        <w:rPr>
          <w:color w:val="000000" w:themeColor="text1"/>
          <w:sz w:val="20"/>
          <w:szCs w:val="20"/>
        </w:rPr>
        <w:t xml:space="preserve"> договор (контракт)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 xml:space="preserve">9) организации с участием государства или муниципального образования 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</w:t>
      </w:r>
      <w:r w:rsidRPr="00EB5CF8">
        <w:rPr>
          <w:color w:val="000000" w:themeColor="text1"/>
          <w:sz w:val="20"/>
          <w:szCs w:val="20"/>
        </w:rPr>
        <w:lastRenderedPageBreak/>
        <w:t xml:space="preserve">общего количества голосов, приходящихся на голосующие акции (доли), составляющие уставные капиталы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которых либо более чем пятьдесят процентов акций или </w:t>
      </w:r>
      <w:proofErr w:type="gramStart"/>
      <w:r w:rsidRPr="00EB5CF8">
        <w:rPr>
          <w:color w:val="000000" w:themeColor="text1"/>
          <w:sz w:val="20"/>
          <w:szCs w:val="20"/>
        </w:rPr>
        <w:t>долей</w:t>
      </w:r>
      <w:proofErr w:type="gramEnd"/>
      <w:r w:rsidRPr="00EB5CF8">
        <w:rPr>
          <w:color w:val="000000" w:themeColor="text1"/>
          <w:sz w:val="20"/>
          <w:szCs w:val="20"/>
        </w:rPr>
        <w:t xml:space="preserve"> в уставном капитале которых принадлежат государственным корпорациям;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10) регулируемые виды деятельности - виды деятельности, осуществляемые субъектами естественных монополий, организациями коммунального комплекса, в отношении которых в соответствии с законодательством Российской Федерации осуществляется регулирование цен (тарифов);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11) лицо, ответственное за содержание многоквартирного дома, - лицо, на которое в соответствии с жилищным законодательством возложены обязанности по управлению многоквартирным домом;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12) застройщик - лицо, признаваемое застройщиком в соответствии с законодательством о градостроительной деятельности.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 </w:t>
      </w:r>
    </w:p>
    <w:p w:rsidR="00AE2C3B" w:rsidRPr="00EB5CF8" w:rsidRDefault="00AE2C3B" w:rsidP="009C09D6">
      <w:pPr>
        <w:pStyle w:val="a4"/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EB5CF8">
        <w:rPr>
          <w:rStyle w:val="a3"/>
          <w:color w:val="000000" w:themeColor="text1"/>
          <w:sz w:val="20"/>
          <w:szCs w:val="20"/>
        </w:rPr>
        <w:t>Статья 3. Законодательство об энергосбережении и о повышении энергетической эффективности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Законодательство об энергосбережении и о повышении энергетической эффективности состоит из настоящего Федерального закона, других федеральных законов,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повышения энергетической эффективности.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 </w:t>
      </w:r>
    </w:p>
    <w:p w:rsidR="00AE2C3B" w:rsidRPr="00EB5CF8" w:rsidRDefault="00AE2C3B" w:rsidP="009C09D6">
      <w:pPr>
        <w:pStyle w:val="a4"/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EB5CF8">
        <w:rPr>
          <w:rStyle w:val="a3"/>
          <w:color w:val="000000" w:themeColor="text1"/>
          <w:sz w:val="20"/>
          <w:szCs w:val="20"/>
        </w:rPr>
        <w:t>Статья 4. Принципы правового регулирования в области энергосбережения и повышения энергетической эффективности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Правовое регулирование в области энергосбережения и повышения энергетической эффективности основывается на следующих принципах: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1) эффективное и рациональное использование энергетических ресурсов;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2) поддержка и стимулирование энергосбережения и повышения энергетической эффективности;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3) системность и комплексность проведения мероприятий по энергосбережению и повышению энергетической эффективности;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4) планирование энергосбережения и повышения энергетической эффективности;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5)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 </w:t>
      </w:r>
    </w:p>
    <w:p w:rsidR="00AE2C3B" w:rsidRPr="00EB5CF8" w:rsidRDefault="00AE2C3B" w:rsidP="009C09D6">
      <w:pPr>
        <w:pStyle w:val="a4"/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EB5CF8">
        <w:rPr>
          <w:rStyle w:val="a3"/>
          <w:color w:val="000000" w:themeColor="text1"/>
          <w:sz w:val="20"/>
          <w:szCs w:val="20"/>
        </w:rPr>
        <w:t>Статья 5. Сфера действия настоящего Федерального закона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1. Действие настоящего Федерального закона распространяется на деятельность, связанную с использованием энергетических ресурсов.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 xml:space="preserve">2. Положения настоящего Федерального закона, установленные в отношении энергетических ресурсов, применяются и в </w:t>
      </w:r>
      <w:proofErr w:type="spellStart"/>
      <w:r w:rsidRPr="00EB5CF8">
        <w:rPr>
          <w:color w:val="000000" w:themeColor="text1"/>
          <w:sz w:val="20"/>
          <w:szCs w:val="20"/>
        </w:rPr>
        <w:t>отношенииводы</w:t>
      </w:r>
      <w:proofErr w:type="spellEnd"/>
      <w:r w:rsidRPr="00EB5CF8">
        <w:rPr>
          <w:color w:val="000000" w:themeColor="text1"/>
          <w:sz w:val="20"/>
          <w:szCs w:val="20"/>
        </w:rPr>
        <w:t>, подаваемой, передаваемой, потребляемой с использованием систем централизованного водоснабжения.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>3. Положения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деятельности.</w:t>
      </w:r>
    </w:p>
    <w:p w:rsidR="00AE2C3B" w:rsidRPr="00EB5CF8" w:rsidRDefault="00AE2C3B" w:rsidP="00AE2C3B">
      <w:pPr>
        <w:pStyle w:val="a4"/>
        <w:shd w:val="clear" w:color="auto" w:fill="FFFFFF"/>
        <w:rPr>
          <w:color w:val="000000" w:themeColor="text1"/>
          <w:sz w:val="20"/>
          <w:szCs w:val="20"/>
        </w:rPr>
      </w:pPr>
      <w:r w:rsidRPr="00EB5CF8">
        <w:rPr>
          <w:color w:val="000000" w:themeColor="text1"/>
          <w:sz w:val="20"/>
          <w:szCs w:val="20"/>
        </w:rPr>
        <w:t xml:space="preserve">4. Настоящий Федеральный закон применяется к отношениям в области обороны страны и безопасности государства, оборонного производства, ядерной энергетики, производства расщепляющихся материалов с учетом положений </w:t>
      </w:r>
      <w:r w:rsidRPr="00EB5CF8">
        <w:rPr>
          <w:color w:val="000000" w:themeColor="text1"/>
          <w:sz w:val="20"/>
          <w:szCs w:val="20"/>
        </w:rPr>
        <w:lastRenderedPageBreak/>
        <w:t>законодательства Российской Федерации в области обороны, законодательства Российской Федерации в области использования атомной энергии.</w:t>
      </w:r>
    </w:p>
    <w:p w:rsidR="00AE2C3B" w:rsidRPr="00EB5CF8" w:rsidRDefault="00AE2C3B" w:rsidP="00AE2C3B">
      <w:pPr>
        <w:pStyle w:val="2"/>
        <w:shd w:val="clear" w:color="auto" w:fill="FFFFFF"/>
        <w:spacing w:before="0" w:beforeAutospacing="0" w:after="225" w:afterAutospacing="0"/>
        <w:rPr>
          <w:b w:val="0"/>
          <w:bCs w:val="0"/>
          <w:color w:val="000000" w:themeColor="text1"/>
          <w:sz w:val="30"/>
          <w:szCs w:val="30"/>
        </w:rPr>
      </w:pPr>
      <w:r w:rsidRPr="00EB5CF8">
        <w:rPr>
          <w:b w:val="0"/>
          <w:bCs w:val="0"/>
          <w:color w:val="000000" w:themeColor="text1"/>
          <w:sz w:val="30"/>
          <w:szCs w:val="30"/>
        </w:rPr>
        <w:t>Глава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</w:t>
      </w:r>
    </w:p>
    <w:p w:rsidR="00AE2C3B" w:rsidRPr="00EB5CF8" w:rsidRDefault="00AE2C3B" w:rsidP="00AE2C3B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2C3B" w:rsidRPr="00EB5CF8" w:rsidRDefault="00AE2C3B" w:rsidP="009C09D6">
      <w:pPr>
        <w:pStyle w:val="2"/>
        <w:shd w:val="clear" w:color="auto" w:fill="FFFFFF"/>
        <w:spacing w:before="0" w:beforeAutospacing="0" w:after="225" w:afterAutospacing="0"/>
        <w:jc w:val="right"/>
        <w:rPr>
          <w:b w:val="0"/>
          <w:bCs w:val="0"/>
          <w:color w:val="000000" w:themeColor="text1"/>
          <w:sz w:val="30"/>
          <w:szCs w:val="30"/>
        </w:rPr>
      </w:pPr>
      <w:r w:rsidRPr="00EB5CF8">
        <w:rPr>
          <w:rStyle w:val="a6"/>
          <w:b w:val="0"/>
          <w:bCs w:val="0"/>
          <w:color w:val="000000" w:themeColor="text1"/>
          <w:sz w:val="30"/>
          <w:szCs w:val="30"/>
        </w:rPr>
        <w:t>Постановления Правительства</w:t>
      </w:r>
    </w:p>
    <w:p w:rsidR="00AA67BA" w:rsidRDefault="00AA67BA"/>
    <w:sectPr w:rsidR="00AA67BA" w:rsidSect="00EB5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C3B"/>
    <w:rsid w:val="00001740"/>
    <w:rsid w:val="0000213F"/>
    <w:rsid w:val="00010334"/>
    <w:rsid w:val="00011A3D"/>
    <w:rsid w:val="00012B64"/>
    <w:rsid w:val="00012D02"/>
    <w:rsid w:val="000159F8"/>
    <w:rsid w:val="000167F5"/>
    <w:rsid w:val="00022148"/>
    <w:rsid w:val="000227A5"/>
    <w:rsid w:val="00024AE8"/>
    <w:rsid w:val="00026D69"/>
    <w:rsid w:val="00030B6F"/>
    <w:rsid w:val="00036886"/>
    <w:rsid w:val="00036B96"/>
    <w:rsid w:val="000407E5"/>
    <w:rsid w:val="000436AA"/>
    <w:rsid w:val="000441D6"/>
    <w:rsid w:val="00055D93"/>
    <w:rsid w:val="0005759D"/>
    <w:rsid w:val="00064B8A"/>
    <w:rsid w:val="00067E18"/>
    <w:rsid w:val="000819E3"/>
    <w:rsid w:val="00086E82"/>
    <w:rsid w:val="0009329F"/>
    <w:rsid w:val="00095C2B"/>
    <w:rsid w:val="00097E68"/>
    <w:rsid w:val="000A0F16"/>
    <w:rsid w:val="000A44C5"/>
    <w:rsid w:val="000B3501"/>
    <w:rsid w:val="000B4DF7"/>
    <w:rsid w:val="000B64B1"/>
    <w:rsid w:val="000C1748"/>
    <w:rsid w:val="000C2435"/>
    <w:rsid w:val="000C25D8"/>
    <w:rsid w:val="000C3CC5"/>
    <w:rsid w:val="000C46A2"/>
    <w:rsid w:val="000C57DC"/>
    <w:rsid w:val="000C6485"/>
    <w:rsid w:val="000C78B9"/>
    <w:rsid w:val="000C7D9A"/>
    <w:rsid w:val="000D040C"/>
    <w:rsid w:val="000D64DF"/>
    <w:rsid w:val="000D7113"/>
    <w:rsid w:val="000E545B"/>
    <w:rsid w:val="000F2C93"/>
    <w:rsid w:val="000F5E86"/>
    <w:rsid w:val="00100534"/>
    <w:rsid w:val="00107291"/>
    <w:rsid w:val="00110715"/>
    <w:rsid w:val="001170D2"/>
    <w:rsid w:val="00117130"/>
    <w:rsid w:val="00117E48"/>
    <w:rsid w:val="00124CC3"/>
    <w:rsid w:val="00141780"/>
    <w:rsid w:val="0014257E"/>
    <w:rsid w:val="00144863"/>
    <w:rsid w:val="00144A30"/>
    <w:rsid w:val="001456BD"/>
    <w:rsid w:val="001463DA"/>
    <w:rsid w:val="00147B89"/>
    <w:rsid w:val="001567A4"/>
    <w:rsid w:val="00161A4A"/>
    <w:rsid w:val="00161E26"/>
    <w:rsid w:val="00162E6C"/>
    <w:rsid w:val="00164D47"/>
    <w:rsid w:val="00173BA6"/>
    <w:rsid w:val="00173C17"/>
    <w:rsid w:val="00176624"/>
    <w:rsid w:val="0018324C"/>
    <w:rsid w:val="0018367C"/>
    <w:rsid w:val="001915D7"/>
    <w:rsid w:val="00194B7F"/>
    <w:rsid w:val="00194BB2"/>
    <w:rsid w:val="0019534F"/>
    <w:rsid w:val="00196DFD"/>
    <w:rsid w:val="001A296C"/>
    <w:rsid w:val="001A52F9"/>
    <w:rsid w:val="001A7155"/>
    <w:rsid w:val="001B6F14"/>
    <w:rsid w:val="001D1A85"/>
    <w:rsid w:val="001D545B"/>
    <w:rsid w:val="001D6FCB"/>
    <w:rsid w:val="001D7F4C"/>
    <w:rsid w:val="001E1367"/>
    <w:rsid w:val="001F0FD9"/>
    <w:rsid w:val="001F41E6"/>
    <w:rsid w:val="001F5530"/>
    <w:rsid w:val="0020320E"/>
    <w:rsid w:val="002037FD"/>
    <w:rsid w:val="0020779B"/>
    <w:rsid w:val="00211569"/>
    <w:rsid w:val="00221149"/>
    <w:rsid w:val="00222940"/>
    <w:rsid w:val="0023013B"/>
    <w:rsid w:val="00230D7F"/>
    <w:rsid w:val="00237091"/>
    <w:rsid w:val="00240419"/>
    <w:rsid w:val="00240BAC"/>
    <w:rsid w:val="00241BCA"/>
    <w:rsid w:val="00241E63"/>
    <w:rsid w:val="00251963"/>
    <w:rsid w:val="00253657"/>
    <w:rsid w:val="00257E27"/>
    <w:rsid w:val="00261B6A"/>
    <w:rsid w:val="0026395E"/>
    <w:rsid w:val="00273325"/>
    <w:rsid w:val="002768B4"/>
    <w:rsid w:val="00276941"/>
    <w:rsid w:val="00292823"/>
    <w:rsid w:val="00294139"/>
    <w:rsid w:val="002A2DBE"/>
    <w:rsid w:val="002A2EC5"/>
    <w:rsid w:val="002A6C2D"/>
    <w:rsid w:val="002B1919"/>
    <w:rsid w:val="002B3A00"/>
    <w:rsid w:val="002B3E44"/>
    <w:rsid w:val="002C248A"/>
    <w:rsid w:val="002C3FE8"/>
    <w:rsid w:val="002D07D7"/>
    <w:rsid w:val="002D0E3F"/>
    <w:rsid w:val="002D478F"/>
    <w:rsid w:val="002D589D"/>
    <w:rsid w:val="002D7A0D"/>
    <w:rsid w:val="002E039B"/>
    <w:rsid w:val="002E1CC4"/>
    <w:rsid w:val="002E6F8E"/>
    <w:rsid w:val="002F44AC"/>
    <w:rsid w:val="002F6C22"/>
    <w:rsid w:val="002F6C30"/>
    <w:rsid w:val="0030219B"/>
    <w:rsid w:val="003048C4"/>
    <w:rsid w:val="00305547"/>
    <w:rsid w:val="003055EE"/>
    <w:rsid w:val="00306212"/>
    <w:rsid w:val="00307C99"/>
    <w:rsid w:val="003139DD"/>
    <w:rsid w:val="003150B9"/>
    <w:rsid w:val="00316549"/>
    <w:rsid w:val="00322384"/>
    <w:rsid w:val="00323851"/>
    <w:rsid w:val="00325F42"/>
    <w:rsid w:val="00326D2B"/>
    <w:rsid w:val="0033083C"/>
    <w:rsid w:val="003335E4"/>
    <w:rsid w:val="00337A4B"/>
    <w:rsid w:val="003441F3"/>
    <w:rsid w:val="00344B21"/>
    <w:rsid w:val="003453B2"/>
    <w:rsid w:val="0034608A"/>
    <w:rsid w:val="0035168A"/>
    <w:rsid w:val="0035438E"/>
    <w:rsid w:val="00356516"/>
    <w:rsid w:val="003565AB"/>
    <w:rsid w:val="00373808"/>
    <w:rsid w:val="003743DF"/>
    <w:rsid w:val="00376F14"/>
    <w:rsid w:val="0038562C"/>
    <w:rsid w:val="003857DE"/>
    <w:rsid w:val="00391C39"/>
    <w:rsid w:val="00396714"/>
    <w:rsid w:val="003A057E"/>
    <w:rsid w:val="003A5759"/>
    <w:rsid w:val="003A5DCE"/>
    <w:rsid w:val="003B07E8"/>
    <w:rsid w:val="003B55FD"/>
    <w:rsid w:val="003C056E"/>
    <w:rsid w:val="003C1B09"/>
    <w:rsid w:val="003C310D"/>
    <w:rsid w:val="003C4D55"/>
    <w:rsid w:val="003C5154"/>
    <w:rsid w:val="003C7EE2"/>
    <w:rsid w:val="003D0C58"/>
    <w:rsid w:val="003D2B60"/>
    <w:rsid w:val="003D3E94"/>
    <w:rsid w:val="003D6161"/>
    <w:rsid w:val="003D6D5B"/>
    <w:rsid w:val="003E63D4"/>
    <w:rsid w:val="003E6707"/>
    <w:rsid w:val="003E742F"/>
    <w:rsid w:val="003F1138"/>
    <w:rsid w:val="003F13CC"/>
    <w:rsid w:val="003F3422"/>
    <w:rsid w:val="003F736E"/>
    <w:rsid w:val="00400036"/>
    <w:rsid w:val="00400043"/>
    <w:rsid w:val="0041297F"/>
    <w:rsid w:val="00413B3F"/>
    <w:rsid w:val="004200F7"/>
    <w:rsid w:val="004211DC"/>
    <w:rsid w:val="004219FA"/>
    <w:rsid w:val="00423B71"/>
    <w:rsid w:val="00425513"/>
    <w:rsid w:val="004307B9"/>
    <w:rsid w:val="00436E61"/>
    <w:rsid w:val="004404F0"/>
    <w:rsid w:val="00442412"/>
    <w:rsid w:val="0044548A"/>
    <w:rsid w:val="0044615A"/>
    <w:rsid w:val="004462F1"/>
    <w:rsid w:val="004511BC"/>
    <w:rsid w:val="004512E6"/>
    <w:rsid w:val="00453027"/>
    <w:rsid w:val="00455472"/>
    <w:rsid w:val="00457355"/>
    <w:rsid w:val="0046191D"/>
    <w:rsid w:val="00462594"/>
    <w:rsid w:val="00464348"/>
    <w:rsid w:val="00465BA8"/>
    <w:rsid w:val="00465C04"/>
    <w:rsid w:val="00466272"/>
    <w:rsid w:val="00467F34"/>
    <w:rsid w:val="00470F3C"/>
    <w:rsid w:val="00473FAD"/>
    <w:rsid w:val="00483C75"/>
    <w:rsid w:val="00486383"/>
    <w:rsid w:val="004869DC"/>
    <w:rsid w:val="0048743C"/>
    <w:rsid w:val="004902A5"/>
    <w:rsid w:val="00494597"/>
    <w:rsid w:val="00495361"/>
    <w:rsid w:val="004A133E"/>
    <w:rsid w:val="004A5F1F"/>
    <w:rsid w:val="004B0B8F"/>
    <w:rsid w:val="004B0F21"/>
    <w:rsid w:val="004B6825"/>
    <w:rsid w:val="004B69AC"/>
    <w:rsid w:val="004C01EC"/>
    <w:rsid w:val="004C28E5"/>
    <w:rsid w:val="004C66EA"/>
    <w:rsid w:val="004C6A59"/>
    <w:rsid w:val="004D01BA"/>
    <w:rsid w:val="004D3543"/>
    <w:rsid w:val="004D66A8"/>
    <w:rsid w:val="004E2A6E"/>
    <w:rsid w:val="004E30F7"/>
    <w:rsid w:val="004E3CD9"/>
    <w:rsid w:val="004E57C0"/>
    <w:rsid w:val="004F058B"/>
    <w:rsid w:val="004F0E5E"/>
    <w:rsid w:val="004F2C86"/>
    <w:rsid w:val="004F3129"/>
    <w:rsid w:val="004F4B33"/>
    <w:rsid w:val="005042E4"/>
    <w:rsid w:val="00504DFE"/>
    <w:rsid w:val="00507A27"/>
    <w:rsid w:val="0051032A"/>
    <w:rsid w:val="00516E8B"/>
    <w:rsid w:val="005170CF"/>
    <w:rsid w:val="0051788B"/>
    <w:rsid w:val="00520A51"/>
    <w:rsid w:val="00523A95"/>
    <w:rsid w:val="00525C20"/>
    <w:rsid w:val="00550A14"/>
    <w:rsid w:val="00551AE1"/>
    <w:rsid w:val="00551F2E"/>
    <w:rsid w:val="00553032"/>
    <w:rsid w:val="0055619D"/>
    <w:rsid w:val="00556D40"/>
    <w:rsid w:val="00576961"/>
    <w:rsid w:val="00577C4B"/>
    <w:rsid w:val="00580719"/>
    <w:rsid w:val="00582104"/>
    <w:rsid w:val="00585B17"/>
    <w:rsid w:val="00586E4F"/>
    <w:rsid w:val="00590520"/>
    <w:rsid w:val="00591ADC"/>
    <w:rsid w:val="005A1DE6"/>
    <w:rsid w:val="005A5EBA"/>
    <w:rsid w:val="005A699A"/>
    <w:rsid w:val="005B1393"/>
    <w:rsid w:val="005B5BD8"/>
    <w:rsid w:val="005B7273"/>
    <w:rsid w:val="005B77CF"/>
    <w:rsid w:val="005C588C"/>
    <w:rsid w:val="005D1587"/>
    <w:rsid w:val="005D396A"/>
    <w:rsid w:val="005E1BB3"/>
    <w:rsid w:val="005E4B2D"/>
    <w:rsid w:val="005F6ED5"/>
    <w:rsid w:val="005F6F7B"/>
    <w:rsid w:val="005F7E33"/>
    <w:rsid w:val="00602AF6"/>
    <w:rsid w:val="00611B30"/>
    <w:rsid w:val="00614FEB"/>
    <w:rsid w:val="00617E5B"/>
    <w:rsid w:val="006200CD"/>
    <w:rsid w:val="00620589"/>
    <w:rsid w:val="00620D2B"/>
    <w:rsid w:val="00622A4D"/>
    <w:rsid w:val="00624407"/>
    <w:rsid w:val="00624882"/>
    <w:rsid w:val="00631A44"/>
    <w:rsid w:val="0063394C"/>
    <w:rsid w:val="00633F3E"/>
    <w:rsid w:val="00636735"/>
    <w:rsid w:val="0063690F"/>
    <w:rsid w:val="00640A20"/>
    <w:rsid w:val="0064288C"/>
    <w:rsid w:val="00645002"/>
    <w:rsid w:val="00652D73"/>
    <w:rsid w:val="00662366"/>
    <w:rsid w:val="00670BDB"/>
    <w:rsid w:val="00674985"/>
    <w:rsid w:val="00677773"/>
    <w:rsid w:val="00677EA7"/>
    <w:rsid w:val="00680D83"/>
    <w:rsid w:val="006820E5"/>
    <w:rsid w:val="00684397"/>
    <w:rsid w:val="00686292"/>
    <w:rsid w:val="006869BE"/>
    <w:rsid w:val="006878E4"/>
    <w:rsid w:val="00697FDB"/>
    <w:rsid w:val="006A4288"/>
    <w:rsid w:val="006A4B41"/>
    <w:rsid w:val="006A6100"/>
    <w:rsid w:val="006A69DE"/>
    <w:rsid w:val="006A7176"/>
    <w:rsid w:val="006B3D5D"/>
    <w:rsid w:val="006C2FA8"/>
    <w:rsid w:val="006C472E"/>
    <w:rsid w:val="006D08E0"/>
    <w:rsid w:val="006D5E36"/>
    <w:rsid w:val="006E279C"/>
    <w:rsid w:val="006E7280"/>
    <w:rsid w:val="006F0AC0"/>
    <w:rsid w:val="006F1195"/>
    <w:rsid w:val="006F3EDB"/>
    <w:rsid w:val="006F40B5"/>
    <w:rsid w:val="00705A27"/>
    <w:rsid w:val="00707632"/>
    <w:rsid w:val="007110C8"/>
    <w:rsid w:val="00711528"/>
    <w:rsid w:val="00712B69"/>
    <w:rsid w:val="007145B2"/>
    <w:rsid w:val="0071601C"/>
    <w:rsid w:val="00716606"/>
    <w:rsid w:val="00721CA3"/>
    <w:rsid w:val="00724C84"/>
    <w:rsid w:val="007300D9"/>
    <w:rsid w:val="00731A19"/>
    <w:rsid w:val="007407D5"/>
    <w:rsid w:val="007507E2"/>
    <w:rsid w:val="00752C38"/>
    <w:rsid w:val="00757EBF"/>
    <w:rsid w:val="00761AE4"/>
    <w:rsid w:val="00767D8A"/>
    <w:rsid w:val="0077220C"/>
    <w:rsid w:val="00772F8D"/>
    <w:rsid w:val="00773798"/>
    <w:rsid w:val="00773FAB"/>
    <w:rsid w:val="0077653C"/>
    <w:rsid w:val="00786E11"/>
    <w:rsid w:val="00790473"/>
    <w:rsid w:val="007922B6"/>
    <w:rsid w:val="007925FA"/>
    <w:rsid w:val="00793EF3"/>
    <w:rsid w:val="00795DC3"/>
    <w:rsid w:val="007A5F4B"/>
    <w:rsid w:val="007A7F70"/>
    <w:rsid w:val="007B29BB"/>
    <w:rsid w:val="007B60F2"/>
    <w:rsid w:val="007B6D08"/>
    <w:rsid w:val="007B7028"/>
    <w:rsid w:val="007C0F8B"/>
    <w:rsid w:val="007C1D14"/>
    <w:rsid w:val="007C4E12"/>
    <w:rsid w:val="007C4E43"/>
    <w:rsid w:val="007C6620"/>
    <w:rsid w:val="007C723F"/>
    <w:rsid w:val="007D08C3"/>
    <w:rsid w:val="007D233A"/>
    <w:rsid w:val="007D5BDF"/>
    <w:rsid w:val="007E7047"/>
    <w:rsid w:val="007F5A7E"/>
    <w:rsid w:val="007F68D0"/>
    <w:rsid w:val="007F7182"/>
    <w:rsid w:val="00803941"/>
    <w:rsid w:val="0080475C"/>
    <w:rsid w:val="00814677"/>
    <w:rsid w:val="008239EC"/>
    <w:rsid w:val="00823D83"/>
    <w:rsid w:val="0082535C"/>
    <w:rsid w:val="00826B34"/>
    <w:rsid w:val="008320F8"/>
    <w:rsid w:val="008371BF"/>
    <w:rsid w:val="00843E9C"/>
    <w:rsid w:val="00846B1C"/>
    <w:rsid w:val="0085146D"/>
    <w:rsid w:val="00851DAA"/>
    <w:rsid w:val="00864354"/>
    <w:rsid w:val="00866421"/>
    <w:rsid w:val="0087016A"/>
    <w:rsid w:val="00870C36"/>
    <w:rsid w:val="008838B2"/>
    <w:rsid w:val="00887968"/>
    <w:rsid w:val="00890FF0"/>
    <w:rsid w:val="00892CC5"/>
    <w:rsid w:val="008938B5"/>
    <w:rsid w:val="0089474A"/>
    <w:rsid w:val="00897DC3"/>
    <w:rsid w:val="008B0EE4"/>
    <w:rsid w:val="008B5867"/>
    <w:rsid w:val="008B5F66"/>
    <w:rsid w:val="008B732C"/>
    <w:rsid w:val="008C785A"/>
    <w:rsid w:val="008D2515"/>
    <w:rsid w:val="008D41EC"/>
    <w:rsid w:val="008D4B2C"/>
    <w:rsid w:val="008D606E"/>
    <w:rsid w:val="008D62C0"/>
    <w:rsid w:val="008D6421"/>
    <w:rsid w:val="008E073B"/>
    <w:rsid w:val="008E0A6F"/>
    <w:rsid w:val="008E619B"/>
    <w:rsid w:val="008F77AF"/>
    <w:rsid w:val="009055D4"/>
    <w:rsid w:val="00923AAC"/>
    <w:rsid w:val="009244B5"/>
    <w:rsid w:val="0092616A"/>
    <w:rsid w:val="00927364"/>
    <w:rsid w:val="00927F9C"/>
    <w:rsid w:val="00934ABB"/>
    <w:rsid w:val="00934C5F"/>
    <w:rsid w:val="009356AA"/>
    <w:rsid w:val="00942EBA"/>
    <w:rsid w:val="0094458F"/>
    <w:rsid w:val="00951416"/>
    <w:rsid w:val="00952193"/>
    <w:rsid w:val="0095696E"/>
    <w:rsid w:val="00964E49"/>
    <w:rsid w:val="00980180"/>
    <w:rsid w:val="00980DF8"/>
    <w:rsid w:val="00986471"/>
    <w:rsid w:val="00992B4B"/>
    <w:rsid w:val="00993F54"/>
    <w:rsid w:val="00994571"/>
    <w:rsid w:val="00997AE4"/>
    <w:rsid w:val="009A1B46"/>
    <w:rsid w:val="009A4D1E"/>
    <w:rsid w:val="009A5CF6"/>
    <w:rsid w:val="009A75C8"/>
    <w:rsid w:val="009B3EAB"/>
    <w:rsid w:val="009B7B7C"/>
    <w:rsid w:val="009C09D6"/>
    <w:rsid w:val="009C105E"/>
    <w:rsid w:val="009C25AB"/>
    <w:rsid w:val="009C4846"/>
    <w:rsid w:val="009C5CC3"/>
    <w:rsid w:val="009D5118"/>
    <w:rsid w:val="009D5B68"/>
    <w:rsid w:val="009E16EB"/>
    <w:rsid w:val="009E2B17"/>
    <w:rsid w:val="009F1283"/>
    <w:rsid w:val="009F366B"/>
    <w:rsid w:val="009F677B"/>
    <w:rsid w:val="009F7E03"/>
    <w:rsid w:val="00A00A89"/>
    <w:rsid w:val="00A06257"/>
    <w:rsid w:val="00A067ED"/>
    <w:rsid w:val="00A13D69"/>
    <w:rsid w:val="00A175D7"/>
    <w:rsid w:val="00A21249"/>
    <w:rsid w:val="00A275F7"/>
    <w:rsid w:val="00A30684"/>
    <w:rsid w:val="00A32F2A"/>
    <w:rsid w:val="00A35525"/>
    <w:rsid w:val="00A418F0"/>
    <w:rsid w:val="00A52BB5"/>
    <w:rsid w:val="00A57A8A"/>
    <w:rsid w:val="00A627B4"/>
    <w:rsid w:val="00A6446E"/>
    <w:rsid w:val="00A662BB"/>
    <w:rsid w:val="00A70EDC"/>
    <w:rsid w:val="00A71F3A"/>
    <w:rsid w:val="00A73AF1"/>
    <w:rsid w:val="00A7784A"/>
    <w:rsid w:val="00A80B6D"/>
    <w:rsid w:val="00A81F52"/>
    <w:rsid w:val="00A83EA2"/>
    <w:rsid w:val="00A8444D"/>
    <w:rsid w:val="00A85D23"/>
    <w:rsid w:val="00A926F7"/>
    <w:rsid w:val="00A94603"/>
    <w:rsid w:val="00A97558"/>
    <w:rsid w:val="00AA67BA"/>
    <w:rsid w:val="00AA69A8"/>
    <w:rsid w:val="00AB30A7"/>
    <w:rsid w:val="00AB4109"/>
    <w:rsid w:val="00AB4A78"/>
    <w:rsid w:val="00AB4E34"/>
    <w:rsid w:val="00AB6568"/>
    <w:rsid w:val="00AC155E"/>
    <w:rsid w:val="00AC1FA5"/>
    <w:rsid w:val="00AC4F77"/>
    <w:rsid w:val="00AC5AE8"/>
    <w:rsid w:val="00AD0CBE"/>
    <w:rsid w:val="00AD6B37"/>
    <w:rsid w:val="00AD73EA"/>
    <w:rsid w:val="00AE2C3B"/>
    <w:rsid w:val="00AE33AA"/>
    <w:rsid w:val="00AE4C5A"/>
    <w:rsid w:val="00AE691E"/>
    <w:rsid w:val="00AF004C"/>
    <w:rsid w:val="00AF013C"/>
    <w:rsid w:val="00AF67CB"/>
    <w:rsid w:val="00B02839"/>
    <w:rsid w:val="00B07A49"/>
    <w:rsid w:val="00B12987"/>
    <w:rsid w:val="00B14004"/>
    <w:rsid w:val="00B15738"/>
    <w:rsid w:val="00B15890"/>
    <w:rsid w:val="00B26FC9"/>
    <w:rsid w:val="00B3131A"/>
    <w:rsid w:val="00B32872"/>
    <w:rsid w:val="00B339E1"/>
    <w:rsid w:val="00B41AD3"/>
    <w:rsid w:val="00B46415"/>
    <w:rsid w:val="00B53509"/>
    <w:rsid w:val="00B57001"/>
    <w:rsid w:val="00B60E67"/>
    <w:rsid w:val="00B72FD4"/>
    <w:rsid w:val="00B733AE"/>
    <w:rsid w:val="00B7626E"/>
    <w:rsid w:val="00B763F9"/>
    <w:rsid w:val="00B765B7"/>
    <w:rsid w:val="00B81997"/>
    <w:rsid w:val="00B850B9"/>
    <w:rsid w:val="00B947FA"/>
    <w:rsid w:val="00B97CB4"/>
    <w:rsid w:val="00BA108B"/>
    <w:rsid w:val="00BA1486"/>
    <w:rsid w:val="00BA2822"/>
    <w:rsid w:val="00BA3A62"/>
    <w:rsid w:val="00BA4B2A"/>
    <w:rsid w:val="00BB2121"/>
    <w:rsid w:val="00BC3F93"/>
    <w:rsid w:val="00BD1AC7"/>
    <w:rsid w:val="00BD2C60"/>
    <w:rsid w:val="00BD2E64"/>
    <w:rsid w:val="00BD354A"/>
    <w:rsid w:val="00BD5EBC"/>
    <w:rsid w:val="00BD6AB5"/>
    <w:rsid w:val="00BD7843"/>
    <w:rsid w:val="00BE057A"/>
    <w:rsid w:val="00BE0902"/>
    <w:rsid w:val="00BE3A51"/>
    <w:rsid w:val="00BF0988"/>
    <w:rsid w:val="00BF23CD"/>
    <w:rsid w:val="00BF3AE9"/>
    <w:rsid w:val="00BF5114"/>
    <w:rsid w:val="00C010B6"/>
    <w:rsid w:val="00C04E54"/>
    <w:rsid w:val="00C153C3"/>
    <w:rsid w:val="00C15BC3"/>
    <w:rsid w:val="00C20A69"/>
    <w:rsid w:val="00C20F3E"/>
    <w:rsid w:val="00C21C8E"/>
    <w:rsid w:val="00C2225D"/>
    <w:rsid w:val="00C222DE"/>
    <w:rsid w:val="00C2687D"/>
    <w:rsid w:val="00C337FF"/>
    <w:rsid w:val="00C36D92"/>
    <w:rsid w:val="00C42DBA"/>
    <w:rsid w:val="00C42F59"/>
    <w:rsid w:val="00C44986"/>
    <w:rsid w:val="00C44C7F"/>
    <w:rsid w:val="00C4585B"/>
    <w:rsid w:val="00C47BF3"/>
    <w:rsid w:val="00C50E89"/>
    <w:rsid w:val="00C54A5F"/>
    <w:rsid w:val="00C55255"/>
    <w:rsid w:val="00C56ABD"/>
    <w:rsid w:val="00C578FE"/>
    <w:rsid w:val="00C60198"/>
    <w:rsid w:val="00C6426E"/>
    <w:rsid w:val="00C64F52"/>
    <w:rsid w:val="00C6577C"/>
    <w:rsid w:val="00C71E10"/>
    <w:rsid w:val="00C7349E"/>
    <w:rsid w:val="00C734F6"/>
    <w:rsid w:val="00C7431B"/>
    <w:rsid w:val="00C779A7"/>
    <w:rsid w:val="00C81FFC"/>
    <w:rsid w:val="00C93D4D"/>
    <w:rsid w:val="00CA4206"/>
    <w:rsid w:val="00CA5666"/>
    <w:rsid w:val="00CB58F3"/>
    <w:rsid w:val="00CB5DA9"/>
    <w:rsid w:val="00CB67CA"/>
    <w:rsid w:val="00CC748E"/>
    <w:rsid w:val="00CC7F00"/>
    <w:rsid w:val="00CD0B20"/>
    <w:rsid w:val="00CD5CF5"/>
    <w:rsid w:val="00CE6507"/>
    <w:rsid w:val="00CE732B"/>
    <w:rsid w:val="00CE76AE"/>
    <w:rsid w:val="00CF2DE0"/>
    <w:rsid w:val="00CF6B31"/>
    <w:rsid w:val="00D0194C"/>
    <w:rsid w:val="00D037EB"/>
    <w:rsid w:val="00D258FD"/>
    <w:rsid w:val="00D27A8B"/>
    <w:rsid w:val="00D31B76"/>
    <w:rsid w:val="00D32921"/>
    <w:rsid w:val="00D364D0"/>
    <w:rsid w:val="00D36D67"/>
    <w:rsid w:val="00D4344A"/>
    <w:rsid w:val="00D47065"/>
    <w:rsid w:val="00D478D5"/>
    <w:rsid w:val="00D569A7"/>
    <w:rsid w:val="00D62125"/>
    <w:rsid w:val="00D6221F"/>
    <w:rsid w:val="00D65668"/>
    <w:rsid w:val="00D7139B"/>
    <w:rsid w:val="00D75723"/>
    <w:rsid w:val="00D75CE3"/>
    <w:rsid w:val="00D77E12"/>
    <w:rsid w:val="00D82211"/>
    <w:rsid w:val="00D90616"/>
    <w:rsid w:val="00D931B1"/>
    <w:rsid w:val="00D96A8F"/>
    <w:rsid w:val="00DA05AB"/>
    <w:rsid w:val="00DA1D3B"/>
    <w:rsid w:val="00DA39AB"/>
    <w:rsid w:val="00DA3E17"/>
    <w:rsid w:val="00DB0412"/>
    <w:rsid w:val="00DB053A"/>
    <w:rsid w:val="00DB1652"/>
    <w:rsid w:val="00DB77E3"/>
    <w:rsid w:val="00DD1A0D"/>
    <w:rsid w:val="00DD3E57"/>
    <w:rsid w:val="00DD5164"/>
    <w:rsid w:val="00DE24B5"/>
    <w:rsid w:val="00DF214D"/>
    <w:rsid w:val="00DF3D45"/>
    <w:rsid w:val="00E015DB"/>
    <w:rsid w:val="00E028CB"/>
    <w:rsid w:val="00E05FA8"/>
    <w:rsid w:val="00E1267C"/>
    <w:rsid w:val="00E151E5"/>
    <w:rsid w:val="00E1659C"/>
    <w:rsid w:val="00E227A7"/>
    <w:rsid w:val="00E32AA9"/>
    <w:rsid w:val="00E3312C"/>
    <w:rsid w:val="00E345D0"/>
    <w:rsid w:val="00E369CE"/>
    <w:rsid w:val="00E37048"/>
    <w:rsid w:val="00E42635"/>
    <w:rsid w:val="00E43F60"/>
    <w:rsid w:val="00E456A6"/>
    <w:rsid w:val="00E468AE"/>
    <w:rsid w:val="00E56D4E"/>
    <w:rsid w:val="00E60680"/>
    <w:rsid w:val="00E64F55"/>
    <w:rsid w:val="00E671B1"/>
    <w:rsid w:val="00E73D0C"/>
    <w:rsid w:val="00E7630D"/>
    <w:rsid w:val="00E767FA"/>
    <w:rsid w:val="00E77011"/>
    <w:rsid w:val="00E801BB"/>
    <w:rsid w:val="00E81061"/>
    <w:rsid w:val="00E91861"/>
    <w:rsid w:val="00E951DA"/>
    <w:rsid w:val="00EA4416"/>
    <w:rsid w:val="00EA6CD8"/>
    <w:rsid w:val="00EB1E92"/>
    <w:rsid w:val="00EB3437"/>
    <w:rsid w:val="00EB3F0C"/>
    <w:rsid w:val="00EB5CF8"/>
    <w:rsid w:val="00EC017F"/>
    <w:rsid w:val="00EC16EE"/>
    <w:rsid w:val="00EC2225"/>
    <w:rsid w:val="00EC30BF"/>
    <w:rsid w:val="00EC4B02"/>
    <w:rsid w:val="00EC6D6D"/>
    <w:rsid w:val="00ED0BB0"/>
    <w:rsid w:val="00ED0CE2"/>
    <w:rsid w:val="00ED1D8E"/>
    <w:rsid w:val="00ED5C93"/>
    <w:rsid w:val="00ED5D6F"/>
    <w:rsid w:val="00EE3CB8"/>
    <w:rsid w:val="00EE56EE"/>
    <w:rsid w:val="00F10DF7"/>
    <w:rsid w:val="00F14309"/>
    <w:rsid w:val="00F14CD5"/>
    <w:rsid w:val="00F15D85"/>
    <w:rsid w:val="00F20423"/>
    <w:rsid w:val="00F338AF"/>
    <w:rsid w:val="00F33ACA"/>
    <w:rsid w:val="00F35C3E"/>
    <w:rsid w:val="00F36384"/>
    <w:rsid w:val="00F36CBC"/>
    <w:rsid w:val="00F46118"/>
    <w:rsid w:val="00F46878"/>
    <w:rsid w:val="00F46AA3"/>
    <w:rsid w:val="00F50331"/>
    <w:rsid w:val="00F51B01"/>
    <w:rsid w:val="00F538D3"/>
    <w:rsid w:val="00F542DF"/>
    <w:rsid w:val="00F55064"/>
    <w:rsid w:val="00F55CE4"/>
    <w:rsid w:val="00F561B0"/>
    <w:rsid w:val="00F6187C"/>
    <w:rsid w:val="00F619B1"/>
    <w:rsid w:val="00F63137"/>
    <w:rsid w:val="00F65E55"/>
    <w:rsid w:val="00F679B5"/>
    <w:rsid w:val="00F7022D"/>
    <w:rsid w:val="00F72885"/>
    <w:rsid w:val="00F76DDB"/>
    <w:rsid w:val="00F77EF3"/>
    <w:rsid w:val="00F801FC"/>
    <w:rsid w:val="00F81208"/>
    <w:rsid w:val="00F8543B"/>
    <w:rsid w:val="00F90C30"/>
    <w:rsid w:val="00F90CC8"/>
    <w:rsid w:val="00F910FF"/>
    <w:rsid w:val="00F9212B"/>
    <w:rsid w:val="00F93A21"/>
    <w:rsid w:val="00FA00A5"/>
    <w:rsid w:val="00FA34DF"/>
    <w:rsid w:val="00FC5222"/>
    <w:rsid w:val="00FC63A6"/>
    <w:rsid w:val="00FD250C"/>
    <w:rsid w:val="00FD3F2F"/>
    <w:rsid w:val="00FD57DA"/>
    <w:rsid w:val="00FD64DC"/>
    <w:rsid w:val="00FE48AE"/>
    <w:rsid w:val="00FF14BB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3B"/>
  </w:style>
  <w:style w:type="paragraph" w:styleId="1">
    <w:name w:val="heading 1"/>
    <w:basedOn w:val="a"/>
    <w:next w:val="a"/>
    <w:link w:val="10"/>
    <w:uiPriority w:val="9"/>
    <w:qFormat/>
    <w:rsid w:val="00AE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2C3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2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2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E2C3B"/>
    <w:rPr>
      <w:b/>
      <w:bCs/>
    </w:rPr>
  </w:style>
  <w:style w:type="paragraph" w:styleId="a4">
    <w:name w:val="Normal (Web)"/>
    <w:basedOn w:val="a"/>
    <w:uiPriority w:val="99"/>
    <w:unhideWhenUsed/>
    <w:rsid w:val="00AE2C3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2C3B"/>
    <w:rPr>
      <w:color w:val="0000FF"/>
      <w:u w:val="single"/>
    </w:rPr>
  </w:style>
  <w:style w:type="character" w:styleId="a6">
    <w:name w:val="Emphasis"/>
    <w:basedOn w:val="a0"/>
    <w:uiPriority w:val="20"/>
    <w:qFormat/>
    <w:rsid w:val="00AE2C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1046</Words>
  <Characters>5967</Characters>
  <Application>Microsoft Office Word</Application>
  <DocSecurity>0</DocSecurity>
  <Lines>49</Lines>
  <Paragraphs>13</Paragraphs>
  <ScaleCrop>false</ScaleCrop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2014-11-25T06:06:00Z</dcterms:created>
  <dcterms:modified xsi:type="dcterms:W3CDTF">2014-11-30T09:53:00Z</dcterms:modified>
</cp:coreProperties>
</file>